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84036735"/>
        <w:docPartObj>
          <w:docPartGallery w:val="Cover Pages"/>
          <w:docPartUnique/>
        </w:docPartObj>
      </w:sdtPr>
      <w:sdtEndPr>
        <w:rPr>
          <w:highlight w:val="lightGray"/>
          <w:lang w:val="sv-SE"/>
        </w:rPr>
      </w:sdtEndPr>
      <w:sdtContent>
        <w:p w:rsidR="00560E0D" w:rsidRDefault="00560E0D" w:rsidP="00CF6818">
          <w:pPr>
            <w:jc w:val="both"/>
          </w:pPr>
        </w:p>
        <w:p w:rsidR="00560E0D" w:rsidRDefault="00560E0D" w:rsidP="00CF6818">
          <w:pPr>
            <w:jc w:val="both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highlight w:val="lightGray"/>
              <w:lang w:val="sv-SE"/>
            </w:rPr>
          </w:pPr>
          <w:r w:rsidRPr="00560E0D">
            <w:rPr>
              <w:noProof/>
              <w:highlight w:val="lightGray"/>
              <w:lang w:val="sv-SE" w:eastAsia="sv-SE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>
                    <wp:simplePos x="0" y="0"/>
                    <wp:positionH relativeFrom="column">
                      <wp:posOffset>392430</wp:posOffset>
                    </wp:positionH>
                    <wp:positionV relativeFrom="paragraph">
                      <wp:posOffset>5707380</wp:posOffset>
                    </wp:positionV>
                    <wp:extent cx="2360930" cy="1404620"/>
                    <wp:effectExtent l="0" t="0" r="3810" b="0"/>
                    <wp:wrapSquare wrapText="bothSides"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0E0D" w:rsidRPr="009669D4" w:rsidRDefault="00560E0D" w:rsidP="009669D4">
                                <w:r w:rsidRPr="009669D4">
                                  <w:t xml:space="preserve">Email: </w:t>
                                </w:r>
                                <w:hyperlink r:id="rId7" w:history="1">
                                  <w:r w:rsidR="006D003D" w:rsidRPr="006D45CC">
                                    <w:rPr>
                                      <w:rStyle w:val="Hyperlink"/>
                                      <w:sz w:val="24"/>
                                      <w:szCs w:val="24"/>
                                    </w:rPr>
                                    <w:t>Namn@abc.ede.se</w:t>
                                  </w:r>
                                </w:hyperlink>
                              </w:p>
                              <w:p w:rsidR="00560E0D" w:rsidRPr="009669D4" w:rsidRDefault="009669D4" w:rsidP="009669D4">
                                <w:proofErr w:type="spellStart"/>
                                <w:r w:rsidRPr="009669D4">
                                  <w:t>Laborationsdatum</w:t>
                                </w:r>
                                <w:proofErr w:type="spellEnd"/>
                                <w:r w:rsidRPr="009669D4">
                                  <w:t>: 201</w:t>
                                </w:r>
                                <w:r w:rsidR="00E42563">
                                  <w:t>8</w:t>
                                </w:r>
                                <w:r w:rsidRPr="009669D4">
                                  <w:t>-09-29</w:t>
                                </w:r>
                              </w:p>
                              <w:p w:rsidR="009669D4" w:rsidRPr="009669D4" w:rsidRDefault="009669D4" w:rsidP="009669D4">
                                <w:proofErr w:type="spellStart"/>
                                <w:r w:rsidRPr="009669D4">
                                  <w:t>Labhandledare</w:t>
                                </w:r>
                                <w:proofErr w:type="spellEnd"/>
                                <w:r w:rsidRPr="009669D4">
                                  <w:t xml:space="preserve">: </w:t>
                                </w:r>
                                <w:r w:rsidR="006D003D">
                                  <w:t>Lab</w:t>
                                </w:r>
                                <w:r>
                                  <w:t xml:space="preserve"> </w:t>
                                </w:r>
                                <w:proofErr w:type="spellStart"/>
                                <w:r w:rsidR="006D003D">
                                  <w:t>Handledare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0.9pt;margin-top:449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" stroked="f">
                    <v:textbox style="mso-fit-shape-to-text:t">
                      <w:txbxContent>
                        <w:p w:rsidR="00560E0D" w:rsidRPr="009669D4" w:rsidRDefault="00560E0D" w:rsidP="009669D4">
                          <w:r w:rsidRPr="009669D4">
                            <w:t xml:space="preserve">Email: </w:t>
                          </w:r>
                          <w:hyperlink r:id="rId8" w:history="1">
                            <w:r w:rsidR="006D003D" w:rsidRPr="006D45CC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Namn@abc.ede.se</w:t>
                            </w:r>
                          </w:hyperlink>
                        </w:p>
                        <w:p w:rsidR="00560E0D" w:rsidRPr="009669D4" w:rsidRDefault="009669D4" w:rsidP="009669D4">
                          <w:proofErr w:type="spellStart"/>
                          <w:r w:rsidRPr="009669D4">
                            <w:t>Laborationsdatum</w:t>
                          </w:r>
                          <w:proofErr w:type="spellEnd"/>
                          <w:r w:rsidRPr="009669D4">
                            <w:t>: 201</w:t>
                          </w:r>
                          <w:r w:rsidR="00E42563">
                            <w:t>8</w:t>
                          </w:r>
                          <w:r w:rsidRPr="009669D4">
                            <w:t>-09-29</w:t>
                          </w:r>
                        </w:p>
                        <w:p w:rsidR="009669D4" w:rsidRPr="009669D4" w:rsidRDefault="009669D4" w:rsidP="009669D4">
                          <w:proofErr w:type="spellStart"/>
                          <w:r w:rsidRPr="009669D4">
                            <w:t>Labhandledare</w:t>
                          </w:r>
                          <w:proofErr w:type="spellEnd"/>
                          <w:r w:rsidRPr="009669D4">
                            <w:t xml:space="preserve">: </w:t>
                          </w:r>
                          <w:r w:rsidR="006D003D">
                            <w:t>Lab</w:t>
                          </w:r>
                          <w:r>
                            <w:t xml:space="preserve"> </w:t>
                          </w:r>
                          <w:proofErr w:type="spellStart"/>
                          <w:r w:rsidR="006D003D">
                            <w:t>Handledare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sv-SE" w:eastAsia="sv-SE"/>
            </w:rPr>
            <mc:AlternateContent>
              <mc:Choice Requires="wps">
                <w:drawing>
                  <wp:anchor distT="0" distB="0" distL="182880" distR="182880" simplePos="0" relativeHeight="251666432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1371600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4686300" cy="2181225"/>
                    <wp:effectExtent l="0" t="0" r="10160" b="952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181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0E0D" w:rsidRPr="00560E0D" w:rsidRDefault="006D003D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  <w:lang w:val="sv-SE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60E0D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  <w:lang w:val="sv-SE"/>
                                      </w:rPr>
                                      <w:t>Laborationsrapport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sv-SE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60E0D" w:rsidRPr="00560E0D" w:rsidRDefault="00E42563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sv-SE"/>
                                      </w:rPr>
                                    </w:pPr>
                                    <w:r w:rsidRPr="008813BC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sv-SE"/>
                                      </w:rPr>
                                      <w:t xml:space="preserve">EITA35, </w:t>
                                    </w:r>
                                    <w:r w:rsidR="00484A58" w:rsidRPr="008813BC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sv-SE"/>
                                      </w:rPr>
                                      <w:t>Elektronik för E, 201</w:t>
                                    </w:r>
                                    <w:r w:rsidRPr="008813BC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sv-SE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  <w:lang w:val="sv-SE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60E0D" w:rsidRPr="00560E0D" w:rsidRDefault="00A07EA0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sv-SE"/>
                                      </w:rPr>
                                      <w:t>FÖrnamn Efternamn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31" o:spid="_x0000_s1027" type="#_x0000_t202" style="position:absolute;left:0;text-align:left;margin-left:0;margin-top:0;width:369pt;height:171.75pt;z-index:251666432;visibility:visible;mso-wrap-style:square;mso-width-percent:790;mso-height-percent:0;mso-left-percent:77;mso-top-percent:540;mso-wrap-distance-left:14.4pt;mso-wrap-distance-top:0;mso-wrap-distance-right:14.4pt;mso-wrap-distance-bottom:0;mso-position-horizontal-relative:margin;mso-position-vertical-relative:page;mso-width-percent:790;mso-height-percent: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" filled="f" stroked="f" strokeweight=".5pt">
                    <v:textbox inset="0,0,0,0">
                      <w:txbxContent>
                        <w:p w:rsidR="00560E0D" w:rsidRPr="00560E0D" w:rsidRDefault="008225A4">
                          <w:pPr>
                            <w:pStyle w:val="NoSpacing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  <w:lang w:val="sv-SE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60E0D">
                                <w:rPr>
                                  <w:color w:val="5B9BD5" w:themeColor="accent1"/>
                                  <w:sz w:val="72"/>
                                  <w:szCs w:val="72"/>
                                  <w:lang w:val="sv-SE"/>
                                </w:rPr>
                                <w:t>Laborationsrapport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60E0D" w:rsidRPr="00560E0D" w:rsidRDefault="00E42563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sv-SE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EITA35, </w:t>
                              </w:r>
                              <w:r w:rsidR="00484A58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sv-SE"/>
                                </w:rPr>
                                <w:t>Elektronik för E, 201</w:t>
                              </w: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sv-SE"/>
                                </w:rPr>
                                <w:t>8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  <w:lang w:val="sv-SE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60E0D" w:rsidRPr="00560E0D" w:rsidRDefault="00A07EA0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sv-SE"/>
                                </w:rPr>
                                <w:t>FÖrnamn Efternamn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highlight w:val="lightGray"/>
              <w:lang w:val="sv-SE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04DCE" w:rsidRPr="00590132" w:rsidRDefault="00590132" w:rsidP="00CF6818">
      <w:pPr>
        <w:pStyle w:val="Heading1"/>
        <w:jc w:val="both"/>
        <w:rPr>
          <w:lang w:val="sv-SE"/>
        </w:rPr>
      </w:pPr>
      <w:r w:rsidRPr="00590132">
        <w:rPr>
          <w:lang w:val="sv-SE"/>
        </w:rPr>
        <w:lastRenderedPageBreak/>
        <w:t>Laborationens Syfte</w:t>
      </w:r>
    </w:p>
    <w:p w:rsidR="00590132" w:rsidRDefault="00675277" w:rsidP="00CF6818">
      <w:pPr>
        <w:jc w:val="both"/>
        <w:rPr>
          <w:lang w:val="sv-SE"/>
        </w:rPr>
      </w:pPr>
      <w:r>
        <w:rPr>
          <w:lang w:val="sv-SE"/>
        </w:rPr>
        <w:t>Använd ett ordbehandlings</w:t>
      </w:r>
      <w:r w:rsidR="00590132">
        <w:rPr>
          <w:lang w:val="sv-SE"/>
        </w:rPr>
        <w:t>program för att skriva rapporten. Word eller motsvarande (</w:t>
      </w:r>
      <w:proofErr w:type="spellStart"/>
      <w:r w:rsidR="00590132">
        <w:rPr>
          <w:lang w:val="sv-SE"/>
        </w:rPr>
        <w:t>Open</w:t>
      </w:r>
      <w:proofErr w:type="spellEnd"/>
      <w:r w:rsidR="00590132">
        <w:rPr>
          <w:lang w:val="sv-SE"/>
        </w:rPr>
        <w:t xml:space="preserve"> Office, </w:t>
      </w:r>
      <w:proofErr w:type="spellStart"/>
      <w:r w:rsidR="00590132">
        <w:rPr>
          <w:lang w:val="sv-SE"/>
        </w:rPr>
        <w:t>LaTex</w:t>
      </w:r>
      <w:proofErr w:type="spellEnd"/>
      <w:r w:rsidR="00590132">
        <w:rPr>
          <w:lang w:val="sv-SE"/>
        </w:rPr>
        <w:t xml:space="preserve"> etc.) är lämpligt. Skriv även matematisk text med programmet. Se till att korrekturläsa rapporten innan du lämnar in den.</w:t>
      </w:r>
      <w:r w:rsidRPr="00675277">
        <w:rPr>
          <w:lang w:val="sv-SE"/>
        </w:rPr>
        <w:t xml:space="preserve"> </w:t>
      </w:r>
      <w:r>
        <w:rPr>
          <w:lang w:val="sv-SE"/>
        </w:rPr>
        <w:t>Rapporten måste vara enhetlig – skriv inte halva rapporten var.</w:t>
      </w:r>
      <w:r w:rsidR="00590132">
        <w:rPr>
          <w:lang w:val="sv-SE"/>
        </w:rPr>
        <w:t xml:space="preserve"> Även språket kommer att </w:t>
      </w:r>
      <w:r w:rsidR="00560034">
        <w:rPr>
          <w:lang w:val="sv-SE"/>
        </w:rPr>
        <w:t>bedömas</w:t>
      </w:r>
      <w:r w:rsidR="00590132">
        <w:rPr>
          <w:lang w:val="sv-SE"/>
        </w:rPr>
        <w:t>. Oläsbara rapporter kommer att underkännas. Använd passiv form och imperfekt (dåtid) i den löpande texten.</w:t>
      </w:r>
      <w:r>
        <w:rPr>
          <w:lang w:val="sv-SE"/>
        </w:rPr>
        <w:t xml:space="preserve"> </w:t>
      </w:r>
      <w:r w:rsidR="00CF6818">
        <w:rPr>
          <w:lang w:val="sv-SE"/>
        </w:rPr>
        <w:t>Justera textens kantor så att de är raka på bägge sidor – som i det här dokumentet.</w:t>
      </w:r>
    </w:p>
    <w:p w:rsidR="00590132" w:rsidRPr="00A07EA0" w:rsidRDefault="00590132" w:rsidP="00CF6818">
      <w:pPr>
        <w:jc w:val="both"/>
        <w:rPr>
          <w:lang w:val="sv-SE"/>
        </w:rPr>
      </w:pPr>
      <w:r w:rsidRPr="00A07EA0">
        <w:rPr>
          <w:lang w:val="sv-SE"/>
        </w:rPr>
        <w:t xml:space="preserve">Exempel på passiv form: </w:t>
      </w:r>
      <w:r w:rsidR="00A07EA0">
        <w:rPr>
          <w:lang w:val="sv-SE"/>
        </w:rPr>
        <w:t>”</w:t>
      </w:r>
      <w:r w:rsidRPr="00A07EA0">
        <w:rPr>
          <w:lang w:val="sv-SE"/>
        </w:rPr>
        <w:t>Spänningen över kondensatorn uppmättes med oscilloskopet. Vid en frekvens på 1 kHz uppmättes toppvärdet till 0.1</w:t>
      </w:r>
      <w:r w:rsidR="00A07EA0">
        <w:rPr>
          <w:lang w:val="sv-SE"/>
        </w:rPr>
        <w:t> V.”</w:t>
      </w:r>
      <w:r w:rsidR="008813BC">
        <w:rPr>
          <w:lang w:val="sv-SE"/>
        </w:rPr>
        <w:t xml:space="preserve"> Skriv således inte ”Jag kopplade in ett motstånd.”.</w:t>
      </w:r>
    </w:p>
    <w:p w:rsidR="00590132" w:rsidRPr="00590132" w:rsidRDefault="00590132" w:rsidP="00CF6818">
      <w:pPr>
        <w:jc w:val="both"/>
        <w:rPr>
          <w:lang w:val="sv-SE"/>
        </w:rPr>
      </w:pPr>
      <w:r>
        <w:rPr>
          <w:lang w:val="sv-SE"/>
        </w:rPr>
        <w:t>I detta avsnitt ska du kortfattat beskriva syftet med laborationen. Ange vilka instrument du fått ökad kunskap om och vilka moment i kursen som täcks av laborationen.</w:t>
      </w:r>
    </w:p>
    <w:p w:rsidR="00590132" w:rsidRPr="00590132" w:rsidRDefault="00693306" w:rsidP="00CF6818">
      <w:pPr>
        <w:pStyle w:val="Heading1"/>
        <w:jc w:val="both"/>
        <w:rPr>
          <w:lang w:val="sv-SE"/>
        </w:rPr>
      </w:pPr>
      <w:r>
        <w:rPr>
          <w:lang w:val="sv-SE"/>
        </w:rPr>
        <w:t>Teori</w:t>
      </w:r>
    </w:p>
    <w:p w:rsidR="00590132" w:rsidRDefault="00590132" w:rsidP="00CF6818">
      <w:pPr>
        <w:jc w:val="both"/>
        <w:rPr>
          <w:lang w:val="sv-SE"/>
        </w:rPr>
      </w:pPr>
      <w:r>
        <w:rPr>
          <w:lang w:val="sv-SE"/>
        </w:rPr>
        <w:t xml:space="preserve">I detta avsnitt ska du </w:t>
      </w:r>
      <w:r w:rsidR="00693306">
        <w:rPr>
          <w:lang w:val="sv-SE"/>
        </w:rPr>
        <w:t>kortfattat presentera den relevanta teorin för laborationen</w:t>
      </w:r>
      <w:r w:rsidR="00CF6818">
        <w:rPr>
          <w:lang w:val="sv-SE"/>
        </w:rPr>
        <w:t>.</w:t>
      </w:r>
      <w:r w:rsidR="00693306">
        <w:rPr>
          <w:lang w:val="sv-SE"/>
        </w:rPr>
        <w:t xml:space="preserve"> Ekvationer och kretsar presenteras </w:t>
      </w:r>
      <w:r w:rsidR="000A4A7A">
        <w:rPr>
          <w:lang w:val="sv-SE"/>
        </w:rPr>
        <w:t xml:space="preserve">oftast </w:t>
      </w:r>
      <w:r w:rsidR="00693306">
        <w:rPr>
          <w:lang w:val="sv-SE"/>
        </w:rPr>
        <w:t>här</w:t>
      </w:r>
      <w:r>
        <w:rPr>
          <w:lang w:val="sv-SE"/>
        </w:rPr>
        <w:t>.</w:t>
      </w:r>
      <w:r w:rsidR="00693306">
        <w:rPr>
          <w:lang w:val="sv-SE"/>
        </w:rPr>
        <w:t xml:space="preserve"> </w:t>
      </w:r>
      <w:r w:rsidR="00560034">
        <w:rPr>
          <w:lang w:val="sv-SE"/>
        </w:rPr>
        <w:t>Schematiska bilder bör du rita själv</w:t>
      </w:r>
      <w:r w:rsidR="00CF6818">
        <w:rPr>
          <w:lang w:val="sv-SE"/>
        </w:rPr>
        <w:t xml:space="preserve"> med ett datorprogram</w:t>
      </w:r>
      <w:r w:rsidR="00560034">
        <w:rPr>
          <w:lang w:val="sv-SE"/>
        </w:rPr>
        <w:t xml:space="preserve">. Om du kopierar någon annans bilder </w:t>
      </w:r>
      <w:r w:rsidR="004F27A1">
        <w:rPr>
          <w:lang w:val="sv-SE"/>
        </w:rPr>
        <w:t>måste</w:t>
      </w:r>
      <w:r w:rsidR="00560034">
        <w:rPr>
          <w:lang w:val="sv-SE"/>
        </w:rPr>
        <w:t xml:space="preserve"> du ge referens varifrån du har tagit bilden.</w:t>
      </w:r>
      <w:r w:rsidR="004F27A1">
        <w:rPr>
          <w:lang w:val="sv-SE"/>
        </w:rPr>
        <w:t xml:space="preserve"> Att kopiera text från exempelvis internet är en form av plagiat och bör undvikas. Behöver du göra det måste du ange en referens och tydligt indiker</w:t>
      </w:r>
      <w:r w:rsidR="00CF6818">
        <w:rPr>
          <w:lang w:val="sv-SE"/>
        </w:rPr>
        <w:t>a vad som är någon annans text.</w:t>
      </w:r>
    </w:p>
    <w:p w:rsidR="00CF6818" w:rsidRDefault="00CF6818" w:rsidP="00CF6818">
      <w:pPr>
        <w:jc w:val="both"/>
        <w:rPr>
          <w:lang w:val="sv-SE"/>
        </w:rPr>
      </w:pPr>
      <w:r>
        <w:rPr>
          <w:lang w:val="sv-SE"/>
        </w:rPr>
        <w:t>Du kan lägga in de mest relevanta formlerna i detta avsnitt.</w:t>
      </w:r>
      <w:r w:rsidR="00494976">
        <w:rPr>
          <w:lang w:val="sv-SE"/>
        </w:rPr>
        <w:t xml:space="preserve"> För läsbarhet och noggrannhet finns vissa regler, hur man hanterar ekvationer i ett textdokument:</w:t>
      </w:r>
      <w:r>
        <w:rPr>
          <w:lang w:val="sv-SE"/>
        </w:rPr>
        <w:t xml:space="preserve"> Ekvationerna ska numreras med siffror längst till höger enligt </w:t>
      </w:r>
      <w:r w:rsidR="00494976">
        <w:rPr>
          <w:lang w:val="sv-SE"/>
        </w:rPr>
        <w:t xml:space="preserve">exempel </w:t>
      </w:r>
      <w:r>
        <w:rPr>
          <w:lang w:val="sv-SE"/>
        </w:rPr>
        <w:t>nedan. För formatering i Word kan ekvationerna och siffrorna t.ex. skrivas i en osynlig tabell</w:t>
      </w:r>
      <w:r w:rsidR="00494976">
        <w:rPr>
          <w:lang w:val="sv-SE"/>
        </w:rPr>
        <w:t xml:space="preserve">, </w:t>
      </w:r>
      <w:proofErr w:type="spellStart"/>
      <w:r w:rsidR="00494976">
        <w:rPr>
          <w:lang w:val="sv-SE"/>
        </w:rPr>
        <w:t>LaTex</w:t>
      </w:r>
      <w:proofErr w:type="spellEnd"/>
      <w:r w:rsidR="00494976">
        <w:rPr>
          <w:lang w:val="sv-SE"/>
        </w:rPr>
        <w:t xml:space="preserve"> formaterar automatiskt</w:t>
      </w:r>
      <w:r>
        <w:rPr>
          <w:lang w:val="sv-SE"/>
        </w:rPr>
        <w:t>.</w:t>
      </w:r>
      <w:r w:rsidR="00D50C9A">
        <w:rPr>
          <w:lang w:val="sv-SE"/>
        </w:rPr>
        <w:t xml:space="preserve"> Införda symboler måste </w:t>
      </w:r>
      <w:r w:rsidR="00494976">
        <w:rPr>
          <w:lang w:val="sv-SE"/>
        </w:rPr>
        <w:t>förklara</w:t>
      </w:r>
      <w:r w:rsidR="00D50C9A">
        <w:rPr>
          <w:lang w:val="sv-SE"/>
        </w:rPr>
        <w:t>s och ekvationer är delar av meningar, så att</w:t>
      </w:r>
      <w:r w:rsidR="000A4A7A">
        <w:rPr>
          <w:lang w:val="sv-SE"/>
        </w:rPr>
        <w:t xml:space="preserve"> interpunktion och grammatik måste</w:t>
      </w:r>
      <w:r w:rsidR="00D50C9A">
        <w:rPr>
          <w:lang w:val="sv-SE"/>
        </w:rPr>
        <w:t xml:space="preserve"> upprätthållas.</w:t>
      </w:r>
      <w:r w:rsidR="00F2465C">
        <w:rPr>
          <w:lang w:val="sv-SE"/>
        </w:rPr>
        <w:t xml:space="preserve"> Matematiska symboler </w:t>
      </w:r>
      <w:r w:rsidR="000A4A7A">
        <w:rPr>
          <w:lang w:val="sv-SE"/>
        </w:rPr>
        <w:t xml:space="preserve">i text </w:t>
      </w:r>
      <w:r w:rsidR="00F2465C">
        <w:rPr>
          <w:lang w:val="sv-SE"/>
        </w:rPr>
        <w:t xml:space="preserve">(som </w:t>
      </w:r>
      <w:r w:rsidR="00F2465C">
        <w:rPr>
          <w:i/>
          <w:lang w:val="sv-SE"/>
        </w:rPr>
        <w:t>V</w:t>
      </w:r>
      <w:r w:rsidR="00F2465C">
        <w:rPr>
          <w:lang w:val="sv-SE"/>
        </w:rPr>
        <w:t xml:space="preserve"> som symbol för spänning osv.) skrivs kursivt, men </w:t>
      </w:r>
      <w:r w:rsidR="007E5971">
        <w:rPr>
          <w:lang w:val="sv-SE"/>
        </w:rPr>
        <w:t xml:space="preserve">siffror och </w:t>
      </w:r>
      <w:r w:rsidR="00F2465C">
        <w:rPr>
          <w:lang w:val="sv-SE"/>
        </w:rPr>
        <w:t>matematiska operationer (som +</w:t>
      </w:r>
      <w:r w:rsidR="00494976">
        <w:rPr>
          <w:lang w:val="sv-SE"/>
        </w:rPr>
        <w:t>, (), …</w:t>
      </w:r>
      <w:r w:rsidR="00F2465C">
        <w:rPr>
          <w:lang w:val="sv-SE"/>
        </w:rPr>
        <w:t xml:space="preserve">) skrivs som vanligt. </w:t>
      </w:r>
      <w:r w:rsidR="00D50C9A">
        <w:rPr>
          <w:lang w:val="sv-SE"/>
        </w:rPr>
        <w:t>Exempel:</w:t>
      </w:r>
    </w:p>
    <w:p w:rsidR="00D50C9A" w:rsidRDefault="00D50C9A" w:rsidP="00CF6818">
      <w:pPr>
        <w:jc w:val="both"/>
        <w:rPr>
          <w:lang w:val="sv-SE"/>
        </w:rPr>
      </w:pPr>
      <w:r>
        <w:rPr>
          <w:lang w:val="sv-SE"/>
        </w:rPr>
        <w:t xml:space="preserve">”Spänningen </w:t>
      </w:r>
      <w:r>
        <w:rPr>
          <w:i/>
          <w:lang w:val="sv-SE"/>
        </w:rPr>
        <w:t>V</w:t>
      </w:r>
      <w:r>
        <w:rPr>
          <w:lang w:val="sv-SE"/>
        </w:rPr>
        <w:t xml:space="preserve"> kan uttryckas genom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8050"/>
        <w:gridCol w:w="1037"/>
      </w:tblGrid>
      <w:tr w:rsidR="00CF6818" w:rsidRPr="000A4A7A" w:rsidTr="00D50C9A">
        <w:tc>
          <w:tcPr>
            <w:tcW w:w="146" w:type="pct"/>
            <w:shd w:val="clear" w:color="auto" w:fill="auto"/>
          </w:tcPr>
          <w:p w:rsidR="00CF6818" w:rsidRPr="000A4A7A" w:rsidRDefault="00CF6818" w:rsidP="00CF6818">
            <w:pPr>
              <w:pStyle w:val="ListParagraph"/>
              <w:spacing w:after="0"/>
              <w:ind w:left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300" w:type="pct"/>
            <w:shd w:val="clear" w:color="auto" w:fill="auto"/>
          </w:tcPr>
          <w:p w:rsidR="00CF6818" w:rsidRPr="000A4A7A" w:rsidRDefault="00CF6818" w:rsidP="00D50C9A">
            <w:pPr>
              <w:pStyle w:val="ListParagraph"/>
              <w:spacing w:after="0"/>
              <w:ind w:left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V=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2</m:t>
                  </m:r>
                </m:sub>
              </m:sSub>
            </m:oMath>
            <w:r w:rsidR="00D50C9A" w:rsidRPr="000A4A7A">
              <w:rPr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F6818" w:rsidRPr="000A4A7A" w:rsidRDefault="00CF6818" w:rsidP="00CF6818">
            <w:pPr>
              <w:pStyle w:val="Caption"/>
              <w:spacing w:after="0"/>
              <w:jc w:val="center"/>
              <w:rPr>
                <w:rFonts w:asciiTheme="minorHAnsi" w:eastAsiaTheme="minorEastAsia" w:hAnsiTheme="minorHAnsi" w:cstheme="minorHAnsi"/>
                <w:i w:val="0"/>
                <w:color w:val="auto"/>
                <w:sz w:val="22"/>
                <w:szCs w:val="22"/>
              </w:rPr>
            </w:pPr>
            <w:bookmarkStart w:id="1" w:name="_Ref462239236"/>
            <w:r w:rsidRPr="000A4A7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(</w:t>
            </w:r>
            <w:r w:rsidRPr="000A4A7A">
              <w:rPr>
                <w:rFonts w:cstheme="minorHAnsi"/>
                <w:i w:val="0"/>
                <w:color w:val="auto"/>
                <w:sz w:val="22"/>
                <w:szCs w:val="22"/>
              </w:rPr>
              <w:fldChar w:fldCharType="begin"/>
            </w:r>
            <w:r w:rsidRPr="000A4A7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instrText xml:space="preserve"> SEQ Eq._ \* ARABIC </w:instrText>
            </w:r>
            <w:r w:rsidRPr="000A4A7A">
              <w:rPr>
                <w:rFonts w:cstheme="minorHAnsi"/>
                <w:i w:val="0"/>
                <w:color w:val="auto"/>
                <w:sz w:val="22"/>
                <w:szCs w:val="22"/>
              </w:rPr>
              <w:fldChar w:fldCharType="separate"/>
            </w:r>
            <w:r w:rsidRPr="000A4A7A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</w:rPr>
              <w:t>1</w:t>
            </w:r>
            <w:r w:rsidRPr="000A4A7A">
              <w:rPr>
                <w:rFonts w:cstheme="minorHAnsi"/>
                <w:i w:val="0"/>
                <w:color w:val="auto"/>
                <w:sz w:val="22"/>
                <w:szCs w:val="22"/>
              </w:rPr>
              <w:fldChar w:fldCharType="end"/>
            </w:r>
            <w:r w:rsidRPr="000A4A7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)</w:t>
            </w:r>
            <w:bookmarkEnd w:id="1"/>
          </w:p>
        </w:tc>
      </w:tr>
    </w:tbl>
    <w:p w:rsidR="00CF6818" w:rsidRDefault="00D50C9A" w:rsidP="00D50C9A">
      <w:pPr>
        <w:spacing w:before="240" w:after="0"/>
        <w:jc w:val="both"/>
        <w:rPr>
          <w:lang w:val="sv-SE"/>
        </w:rPr>
      </w:pPr>
      <w:r>
        <w:rPr>
          <w:lang w:val="sv-SE"/>
        </w:rPr>
        <w:t xml:space="preserve">där </w:t>
      </w:r>
      <w:r w:rsidRPr="004F475A">
        <w:rPr>
          <w:i/>
          <w:lang w:val="sv-SE"/>
        </w:rPr>
        <w:t>V</w:t>
      </w:r>
      <w:r w:rsidRPr="004F475A">
        <w:rPr>
          <w:vertAlign w:val="subscript"/>
          <w:lang w:val="sv-SE"/>
        </w:rPr>
        <w:t>1</w:t>
      </w:r>
      <w:r>
        <w:rPr>
          <w:lang w:val="sv-SE"/>
        </w:rPr>
        <w:t xml:space="preserve"> och </w:t>
      </w:r>
      <w:r w:rsidRPr="004F475A">
        <w:rPr>
          <w:i/>
          <w:lang w:val="sv-SE"/>
        </w:rPr>
        <w:t>V</w:t>
      </w:r>
      <w:r w:rsidRPr="004F475A">
        <w:rPr>
          <w:vertAlign w:val="subscript"/>
          <w:lang w:val="sv-SE"/>
        </w:rPr>
        <w:t>2</w:t>
      </w:r>
      <w:r>
        <w:rPr>
          <w:lang w:val="sv-SE"/>
        </w:rPr>
        <w:t xml:space="preserve"> </w:t>
      </w:r>
      <w:r w:rsidR="000A4A7A">
        <w:rPr>
          <w:lang w:val="sv-SE"/>
        </w:rPr>
        <w:t xml:space="preserve">är </w:t>
      </w:r>
      <w:r>
        <w:rPr>
          <w:lang w:val="sv-SE"/>
        </w:rPr>
        <w:t xml:space="preserve">spänningar, </w:t>
      </w:r>
      <w:r w:rsidRPr="004F475A">
        <w:rPr>
          <w:i/>
          <w:lang w:val="sv-SE"/>
        </w:rPr>
        <w:t>R</w:t>
      </w:r>
      <w:r w:rsidRPr="004F475A">
        <w:rPr>
          <w:vertAlign w:val="subscript"/>
          <w:lang w:val="sv-SE"/>
        </w:rPr>
        <w:t>1</w:t>
      </w:r>
      <w:r>
        <w:rPr>
          <w:lang w:val="sv-SE"/>
        </w:rPr>
        <w:t xml:space="preserve"> en resistans och </w:t>
      </w:r>
      <w:r w:rsidRPr="004F475A">
        <w:rPr>
          <w:i/>
          <w:lang w:val="sv-SE"/>
        </w:rPr>
        <w:t>I</w:t>
      </w:r>
      <w:r w:rsidRPr="004F475A">
        <w:rPr>
          <w:vertAlign w:val="subscript"/>
          <w:lang w:val="sv-SE"/>
        </w:rPr>
        <w:t>1</w:t>
      </w:r>
      <w:r>
        <w:rPr>
          <w:lang w:val="sv-SE"/>
        </w:rPr>
        <w:t xml:space="preserve"> en ström.” </w:t>
      </w:r>
      <w:r w:rsidR="008225A4">
        <w:rPr>
          <w:lang w:val="sv-SE"/>
        </w:rPr>
        <w:t xml:space="preserve">Symboler kan (med fördel) även förekomma i figurer, men sambandet måste fortfarande förklaras. </w:t>
      </w:r>
      <w:r w:rsidR="008813BC">
        <w:rPr>
          <w:lang w:val="sv-SE"/>
        </w:rPr>
        <w:t xml:space="preserve">Ett ytterligare exempel, </w:t>
      </w:r>
    </w:p>
    <w:p w:rsidR="00D50C9A" w:rsidRPr="00D50C9A" w:rsidRDefault="00D50C9A" w:rsidP="00D50C9A">
      <w:pPr>
        <w:spacing w:before="240"/>
        <w:jc w:val="both"/>
        <w:rPr>
          <w:i/>
          <w:lang w:val="sv-SE"/>
        </w:rPr>
      </w:pPr>
      <w:r>
        <w:rPr>
          <w:lang w:val="sv-SE"/>
        </w:rPr>
        <w:t>”</w:t>
      </w:r>
      <w:proofErr w:type="spellStart"/>
      <w:r>
        <w:rPr>
          <w:lang w:val="sv-SE"/>
        </w:rPr>
        <w:t>Fouriertransformen</w:t>
      </w:r>
      <w:proofErr w:type="spellEnd"/>
      <w:r>
        <w:rPr>
          <w:lang w:val="sv-SE"/>
        </w:rPr>
        <w:t xml:space="preserve"> </w:t>
      </w:r>
      <w:r>
        <w:rPr>
          <w:i/>
          <w:lang w:val="sv-SE"/>
        </w:rPr>
        <w:t>F</w:t>
      </w:r>
      <w:r w:rsidRPr="00D50C9A">
        <w:rPr>
          <w:lang w:val="sv-SE"/>
        </w:rPr>
        <w:t>(</w:t>
      </w:r>
      <w:r>
        <w:rPr>
          <w:rFonts w:cstheme="minorHAnsi"/>
          <w:i/>
          <w:lang w:val="sv-SE"/>
        </w:rPr>
        <w:t>ω</w:t>
      </w:r>
      <w:r w:rsidRPr="00D50C9A">
        <w:rPr>
          <w:lang w:val="sv-SE"/>
        </w:rPr>
        <w:t>)</w:t>
      </w:r>
      <w:r>
        <w:rPr>
          <w:lang w:val="sv-SE"/>
        </w:rPr>
        <w:t xml:space="preserve"> av funktionen </w:t>
      </w:r>
      <w:r>
        <w:rPr>
          <w:i/>
          <w:lang w:val="sv-SE"/>
        </w:rPr>
        <w:t>f</w:t>
      </w:r>
      <w:r w:rsidRPr="00D50C9A">
        <w:rPr>
          <w:lang w:val="sv-SE"/>
        </w:rPr>
        <w:t>(</w:t>
      </w:r>
      <w:r>
        <w:rPr>
          <w:rFonts w:cstheme="minorHAnsi"/>
          <w:i/>
          <w:lang w:val="sv-SE"/>
        </w:rPr>
        <w:t>t</w:t>
      </w:r>
      <w:r w:rsidRPr="00D50C9A">
        <w:rPr>
          <w:lang w:val="sv-SE"/>
        </w:rPr>
        <w:t>)</w:t>
      </w:r>
      <w:r>
        <w:rPr>
          <w:lang w:val="sv-SE"/>
        </w:rPr>
        <w:t xml:space="preserve"> beskrivs enligt</w:t>
      </w:r>
    </w:p>
    <w:tbl>
      <w:tblPr>
        <w:tblStyle w:val="TableGrid"/>
        <w:tblW w:w="50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8090"/>
        <w:gridCol w:w="991"/>
      </w:tblGrid>
      <w:tr w:rsidR="00CF6818" w:rsidRPr="00D50C9A" w:rsidTr="00D50C9A">
        <w:trPr>
          <w:jc w:val="center"/>
        </w:trPr>
        <w:tc>
          <w:tcPr>
            <w:tcW w:w="152" w:type="pct"/>
            <w:vAlign w:val="center"/>
          </w:tcPr>
          <w:p w:rsidR="00CF6818" w:rsidRPr="00D50C9A" w:rsidRDefault="00CF6818" w:rsidP="00D50C9A">
            <w:pPr>
              <w:pStyle w:val="ListParagraph"/>
              <w:spacing w:after="0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19" w:type="pct"/>
            <w:vAlign w:val="center"/>
          </w:tcPr>
          <w:p w:rsidR="00CF6818" w:rsidRPr="00D50C9A" w:rsidRDefault="00CF6818" w:rsidP="00D50C9A">
            <w:pPr>
              <w:pStyle w:val="ListParagraph"/>
              <w:spacing w:after="0"/>
              <w:ind w:left="0"/>
              <w:jc w:val="center"/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ω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-∞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∞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-jωt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dt</m:t>
                    </m:r>
                  </m:e>
                </m:nary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,</m:t>
                </m:r>
              </m:oMath>
            </m:oMathPara>
          </w:p>
        </w:tc>
        <w:tc>
          <w:tcPr>
            <w:tcW w:w="530" w:type="pct"/>
            <w:vAlign w:val="center"/>
          </w:tcPr>
          <w:p w:rsidR="00CF6818" w:rsidRPr="00D50C9A" w:rsidRDefault="00CF6818" w:rsidP="00D50C9A">
            <w:pPr>
              <w:pStyle w:val="Caption"/>
              <w:spacing w:after="0"/>
              <w:jc w:val="center"/>
              <w:rPr>
                <w:rFonts w:asciiTheme="minorHAnsi" w:eastAsiaTheme="minorEastAsia" w:hAnsiTheme="minorHAnsi" w:cstheme="minorHAnsi"/>
                <w:i w:val="0"/>
                <w:sz w:val="22"/>
                <w:szCs w:val="22"/>
                <w:lang w:val="en-US"/>
              </w:rPr>
            </w:pPr>
            <w:bookmarkStart w:id="2" w:name="_Ref462239258"/>
            <w:r w:rsidRPr="00D50C9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(</w:t>
            </w:r>
            <w:r w:rsidRPr="00D50C9A">
              <w:rPr>
                <w:rFonts w:cstheme="minorHAnsi"/>
                <w:i w:val="0"/>
                <w:color w:val="auto"/>
                <w:sz w:val="22"/>
                <w:szCs w:val="22"/>
              </w:rPr>
              <w:fldChar w:fldCharType="begin"/>
            </w:r>
            <w:r w:rsidRPr="00D50C9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instrText xml:space="preserve"> SEQ Eq._ \* ARABIC </w:instrText>
            </w:r>
            <w:r w:rsidRPr="00D50C9A">
              <w:rPr>
                <w:rFonts w:cstheme="minorHAnsi"/>
                <w:i w:val="0"/>
                <w:color w:val="auto"/>
                <w:sz w:val="22"/>
                <w:szCs w:val="22"/>
              </w:rPr>
              <w:fldChar w:fldCharType="separate"/>
            </w:r>
            <w:r w:rsidRPr="00D50C9A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</w:rPr>
              <w:t>2</w:t>
            </w:r>
            <w:r w:rsidRPr="00D50C9A">
              <w:rPr>
                <w:rFonts w:cstheme="minorHAnsi"/>
                <w:i w:val="0"/>
                <w:color w:val="auto"/>
                <w:sz w:val="22"/>
                <w:szCs w:val="22"/>
              </w:rPr>
              <w:fldChar w:fldCharType="end"/>
            </w:r>
            <w:r w:rsidRPr="00D50C9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)</w:t>
            </w:r>
            <w:bookmarkEnd w:id="2"/>
          </w:p>
        </w:tc>
      </w:tr>
    </w:tbl>
    <w:p w:rsidR="00D50C9A" w:rsidRPr="00D50C9A" w:rsidRDefault="00D50C9A" w:rsidP="00D50C9A">
      <w:pPr>
        <w:spacing w:before="240"/>
        <w:jc w:val="both"/>
        <w:rPr>
          <w:lang w:val="sv-SE"/>
        </w:rPr>
      </w:pPr>
      <w:r>
        <w:rPr>
          <w:lang w:val="sv-SE"/>
        </w:rPr>
        <w:t xml:space="preserve">där </w:t>
      </w:r>
      <w:r>
        <w:rPr>
          <w:rFonts w:cstheme="minorHAnsi"/>
          <w:i/>
          <w:lang w:val="sv-SE"/>
        </w:rPr>
        <w:t>ω</w:t>
      </w:r>
      <w:r>
        <w:rPr>
          <w:lang w:val="sv-SE"/>
        </w:rPr>
        <w:t xml:space="preserve"> är vinkelfrekvensen, </w:t>
      </w:r>
      <w:r>
        <w:rPr>
          <w:i/>
          <w:lang w:val="sv-SE"/>
        </w:rPr>
        <w:t>t</w:t>
      </w:r>
      <w:r>
        <w:rPr>
          <w:lang w:val="sv-SE"/>
        </w:rPr>
        <w:t xml:space="preserve"> är tiden, och </w:t>
      </w:r>
      <w:r>
        <w:rPr>
          <w:i/>
          <w:lang w:val="sv-SE"/>
        </w:rPr>
        <w:t>j</w:t>
      </w:r>
      <w:r>
        <w:rPr>
          <w:lang w:val="sv-SE"/>
        </w:rPr>
        <w:t xml:space="preserve"> är den imaginära enheten.”</w:t>
      </w:r>
    </w:p>
    <w:p w:rsidR="00CF6818" w:rsidRPr="00590132" w:rsidRDefault="00CF6818" w:rsidP="00D50C9A">
      <w:pPr>
        <w:spacing w:before="240"/>
        <w:jc w:val="both"/>
        <w:rPr>
          <w:lang w:val="sv-SE"/>
        </w:rPr>
      </w:pPr>
      <w:r>
        <w:rPr>
          <w:lang w:val="sv-SE"/>
        </w:rPr>
        <w:t xml:space="preserve">Ekvationer blir snyggt typsatta i </w:t>
      </w:r>
      <w:proofErr w:type="spellStart"/>
      <w:r>
        <w:rPr>
          <w:lang w:val="sv-SE"/>
        </w:rPr>
        <w:t>LaTex</w:t>
      </w:r>
      <w:proofErr w:type="spellEnd"/>
      <w:r w:rsidR="00D50C9A">
        <w:rPr>
          <w:lang w:val="sv-SE"/>
        </w:rPr>
        <w:t>,</w:t>
      </w:r>
      <w:r>
        <w:rPr>
          <w:lang w:val="sv-SE"/>
        </w:rPr>
        <w:t xml:space="preserve"> Word ger mindre vacker matematik. Du bör inte kopiera in ekvationer från annan mjukvara. Ekvationerna refereras sedan i texten genom att du anger </w:t>
      </w:r>
      <w:r w:rsidR="00D50C9A">
        <w:rPr>
          <w:lang w:val="sv-SE"/>
        </w:rPr>
        <w:t xml:space="preserve">bara </w:t>
      </w:r>
      <w:r>
        <w:rPr>
          <w:lang w:val="sv-SE"/>
        </w:rPr>
        <w:t xml:space="preserve">ekvationsnumret.  Exempelvis beskriver </w:t>
      </w:r>
      <w:r w:rsidRPr="002E18F7">
        <w:rPr>
          <w:lang w:val="sv-SE"/>
        </w:rPr>
        <w:fldChar w:fldCharType="begin"/>
      </w:r>
      <w:r w:rsidRPr="002E18F7">
        <w:rPr>
          <w:lang w:val="sv-SE"/>
        </w:rPr>
        <w:instrText xml:space="preserve"> REF _Ref462239236 \h  \* MERGEFORMAT </w:instrText>
      </w:r>
      <w:r w:rsidRPr="002E18F7">
        <w:rPr>
          <w:lang w:val="sv-SE"/>
        </w:rPr>
      </w:r>
      <w:r w:rsidRPr="002E18F7">
        <w:rPr>
          <w:lang w:val="sv-SE"/>
        </w:rPr>
        <w:fldChar w:fldCharType="separate"/>
      </w:r>
      <w:r w:rsidRPr="0078784B">
        <w:rPr>
          <w:lang w:val="sv-SE"/>
        </w:rPr>
        <w:t>(</w:t>
      </w:r>
      <w:r w:rsidRPr="0078784B">
        <w:rPr>
          <w:noProof/>
          <w:lang w:val="sv-SE"/>
        </w:rPr>
        <w:t>1</w:t>
      </w:r>
      <w:r w:rsidRPr="0078784B">
        <w:rPr>
          <w:lang w:val="sv-SE"/>
        </w:rPr>
        <w:t>)</w:t>
      </w:r>
      <w:r w:rsidRPr="002E18F7">
        <w:rPr>
          <w:lang w:val="sv-SE"/>
        </w:rPr>
        <w:fldChar w:fldCharType="end"/>
      </w:r>
      <w:r>
        <w:rPr>
          <w:lang w:val="sv-SE"/>
        </w:rPr>
        <w:t xml:space="preserve"> en spänningsaddition och </w:t>
      </w:r>
      <w:r w:rsidRPr="002E18F7">
        <w:rPr>
          <w:lang w:val="sv-SE"/>
        </w:rPr>
        <w:fldChar w:fldCharType="begin"/>
      </w:r>
      <w:r w:rsidRPr="002E18F7">
        <w:rPr>
          <w:lang w:val="sv-SE"/>
        </w:rPr>
        <w:instrText xml:space="preserve"> REF _Ref462239258 \h  \* MERGEFORMAT </w:instrText>
      </w:r>
      <w:r w:rsidRPr="002E18F7">
        <w:rPr>
          <w:lang w:val="sv-SE"/>
        </w:rPr>
      </w:r>
      <w:r w:rsidRPr="002E18F7">
        <w:rPr>
          <w:lang w:val="sv-SE"/>
        </w:rPr>
        <w:fldChar w:fldCharType="separate"/>
      </w:r>
      <w:r w:rsidRPr="0078784B">
        <w:rPr>
          <w:lang w:val="sv-SE"/>
        </w:rPr>
        <w:t>(</w:t>
      </w:r>
      <w:r w:rsidRPr="0078784B">
        <w:rPr>
          <w:noProof/>
          <w:lang w:val="sv-SE"/>
        </w:rPr>
        <w:t>2</w:t>
      </w:r>
      <w:r w:rsidRPr="0078784B">
        <w:rPr>
          <w:lang w:val="sv-SE"/>
        </w:rPr>
        <w:t>)</w:t>
      </w:r>
      <w:r w:rsidRPr="002E18F7">
        <w:rPr>
          <w:lang w:val="sv-SE"/>
        </w:rPr>
        <w:fldChar w:fldCharType="end"/>
      </w:r>
      <w:r>
        <w:rPr>
          <w:lang w:val="sv-SE"/>
        </w:rPr>
        <w:t xml:space="preserve"> är en </w:t>
      </w:r>
      <w:proofErr w:type="spellStart"/>
      <w:r>
        <w:rPr>
          <w:lang w:val="sv-SE"/>
        </w:rPr>
        <w:t>Fouriertransform</w:t>
      </w:r>
      <w:proofErr w:type="spellEnd"/>
      <w:r>
        <w:rPr>
          <w:lang w:val="sv-SE"/>
        </w:rPr>
        <w:t>. Observera att alla ekvationer som införs måste refereras till i den löpande texten.</w:t>
      </w:r>
    </w:p>
    <w:p w:rsidR="00CF6818" w:rsidRPr="00590132" w:rsidRDefault="00CF6818" w:rsidP="00CF6818">
      <w:pPr>
        <w:jc w:val="both"/>
        <w:rPr>
          <w:lang w:val="sv-SE"/>
        </w:rPr>
      </w:pPr>
      <w:r>
        <w:rPr>
          <w:lang w:val="sv-SE"/>
        </w:rPr>
        <w:lastRenderedPageBreak/>
        <w:t xml:space="preserve">Teorin </w:t>
      </w:r>
      <w:r w:rsidRPr="00BE2915">
        <w:rPr>
          <w:i/>
          <w:lang w:val="sv-SE"/>
        </w:rPr>
        <w:t>kan</w:t>
      </w:r>
      <w:r>
        <w:rPr>
          <w:lang w:val="sv-SE"/>
        </w:rPr>
        <w:t xml:space="preserve"> även hållas mer grundläggande och kretsar och ekvationer som är specifika för laborationen kan tas upp i ”Utförandet”</w:t>
      </w:r>
      <w:r w:rsidR="00D50C9A">
        <w:rPr>
          <w:lang w:val="sv-SE"/>
        </w:rPr>
        <w:t xml:space="preserve"> istället.</w:t>
      </w:r>
    </w:p>
    <w:p w:rsidR="00590132" w:rsidRPr="00590132" w:rsidRDefault="00590132" w:rsidP="00CF6818">
      <w:pPr>
        <w:pStyle w:val="Heading1"/>
        <w:jc w:val="both"/>
        <w:rPr>
          <w:lang w:val="sv-SE"/>
        </w:rPr>
      </w:pPr>
      <w:r w:rsidRPr="00590132">
        <w:rPr>
          <w:lang w:val="sv-SE"/>
        </w:rPr>
        <w:t>Utförande</w:t>
      </w:r>
    </w:p>
    <w:p w:rsidR="00590132" w:rsidRDefault="00590132" w:rsidP="00CF6818">
      <w:pPr>
        <w:jc w:val="both"/>
        <w:rPr>
          <w:lang w:val="sv-SE"/>
        </w:rPr>
      </w:pPr>
      <w:r>
        <w:rPr>
          <w:lang w:val="sv-SE"/>
        </w:rPr>
        <w:t>Beskriv kortfattat delmomenten i laborationen. Rita kretsscheman för de kretsar som användes</w:t>
      </w:r>
      <w:r w:rsidR="00CF6818">
        <w:rPr>
          <w:lang w:val="sv-SE"/>
        </w:rPr>
        <w:t>, om det har inte gjorts i ”Teorin”</w:t>
      </w:r>
      <w:r>
        <w:rPr>
          <w:lang w:val="sv-SE"/>
        </w:rPr>
        <w:t>. Ange vilka komponenter som ingår i kretsarna. Ange vilka spänningar som mättes och vilka instrument som användes</w:t>
      </w:r>
      <w:r w:rsidR="00F63DA5">
        <w:rPr>
          <w:lang w:val="sv-SE"/>
        </w:rPr>
        <w:t xml:space="preserve">. När du ritar en figur bör du </w:t>
      </w:r>
      <w:r w:rsidR="00CF6818">
        <w:rPr>
          <w:lang w:val="sv-SE"/>
        </w:rPr>
        <w:t>använda någon form av mjukvara.</w:t>
      </w:r>
    </w:p>
    <w:p w:rsidR="00590132" w:rsidRPr="00590132" w:rsidRDefault="00590132" w:rsidP="00CF6818">
      <w:pPr>
        <w:pStyle w:val="Heading1"/>
        <w:jc w:val="both"/>
        <w:rPr>
          <w:lang w:val="sv-SE"/>
        </w:rPr>
      </w:pPr>
      <w:r w:rsidRPr="00590132">
        <w:rPr>
          <w:lang w:val="sv-SE"/>
        </w:rPr>
        <w:t>Resultat</w:t>
      </w:r>
    </w:p>
    <w:p w:rsidR="00772F24" w:rsidRDefault="002E18F7" w:rsidP="00CF6818">
      <w:pPr>
        <w:jc w:val="both"/>
        <w:rPr>
          <w:noProof/>
          <w:lang w:val="sv-SE" w:eastAsia="en-GB"/>
        </w:rPr>
      </w:pPr>
      <w:r>
        <w:rPr>
          <w:lang w:val="sv-SE"/>
        </w:rPr>
        <w:t>Beskriv vilka resultat du kommit fram till i de olika</w:t>
      </w:r>
      <w:r w:rsidR="00BE2915">
        <w:rPr>
          <w:lang w:val="sv-SE"/>
        </w:rPr>
        <w:t xml:space="preserve"> delmomenten.</w:t>
      </w:r>
      <w:r w:rsidR="00BE2915" w:rsidRPr="00BE2915">
        <w:rPr>
          <w:noProof/>
          <w:lang w:val="sv-SE" w:eastAsia="en-GB"/>
        </w:rPr>
        <w:t xml:space="preserve"> </w:t>
      </w:r>
      <w:r w:rsidR="00BE2915">
        <w:rPr>
          <w:noProof/>
          <w:lang w:val="sv-SE" w:eastAsia="en-GB"/>
        </w:rPr>
        <w:t>Börja med en kort inledning och ge explicita mätvärden.</w:t>
      </w:r>
      <w:r w:rsidR="00772F24">
        <w:rPr>
          <w:noProof/>
          <w:lang w:val="sv-SE" w:eastAsia="en-GB"/>
        </w:rPr>
        <w:t xml:space="preserve"> Det måste alltid finnas ett mellanslag mellan värde och enhet</w:t>
      </w:r>
      <w:r w:rsidR="00214CE8">
        <w:rPr>
          <w:noProof/>
          <w:lang w:val="sv-SE" w:eastAsia="en-GB"/>
        </w:rPr>
        <w:t>,</w:t>
      </w:r>
      <w:r w:rsidR="00772F24">
        <w:rPr>
          <w:noProof/>
          <w:lang w:val="sv-SE" w:eastAsia="en-GB"/>
        </w:rPr>
        <w:t xml:space="preserve"> och enhter (gentemot symboler) skrivs inte kursivt, t.ex: ”Spänningen </w:t>
      </w:r>
      <w:r w:rsidR="00772F24">
        <w:rPr>
          <w:i/>
          <w:noProof/>
          <w:lang w:val="sv-SE" w:eastAsia="en-GB"/>
        </w:rPr>
        <w:t>V</w:t>
      </w:r>
      <w:r w:rsidR="00772F24">
        <w:rPr>
          <w:noProof/>
          <w:lang w:val="sv-SE" w:eastAsia="en-GB"/>
        </w:rPr>
        <w:t xml:space="preserve"> (kursivt) mättes upp till 1 V (inte kursivt).”</w:t>
      </w:r>
    </w:p>
    <w:p w:rsidR="006458F2" w:rsidRDefault="00772F24" w:rsidP="00CF6818">
      <w:pPr>
        <w:jc w:val="both"/>
        <w:rPr>
          <w:noProof/>
          <w:lang w:val="sv-SE" w:eastAsia="en-GB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B0D1E0" wp14:editId="50704CF9">
                <wp:simplePos x="0" y="0"/>
                <wp:positionH relativeFrom="column">
                  <wp:posOffset>2968380</wp:posOffset>
                </wp:positionH>
                <wp:positionV relativeFrom="paragraph">
                  <wp:posOffset>648335</wp:posOffset>
                </wp:positionV>
                <wp:extent cx="3121660" cy="3042341"/>
                <wp:effectExtent l="0" t="0" r="0" b="571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1660" cy="3042341"/>
                          <a:chOff x="0" y="-1"/>
                          <a:chExt cx="3122031" cy="304265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3122031" cy="234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218807" y="2357421"/>
                            <a:ext cx="2681289" cy="68523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E5971" w:rsidRPr="007E5971" w:rsidRDefault="007E5971" w:rsidP="00772F24">
                              <w:pPr>
                                <w:pStyle w:val="Caption"/>
                                <w:jc w:val="both"/>
                                <w:rPr>
                                  <w:i w:val="0"/>
                                  <w:noProof/>
                                  <w:color w:val="auto"/>
                                </w:rPr>
                              </w:pP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t xml:space="preserve">Fig. </w:t>
                              </w: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fldChar w:fldCharType="begin"/>
                              </w: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instrText xml:space="preserve"> SEQ Fig. \* ARABIC </w:instrText>
                              </w: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fldChar w:fldCharType="separate"/>
                              </w:r>
                              <w:r w:rsidRPr="007E5971">
                                <w:rPr>
                                  <w:i w:val="0"/>
                                  <w:noProof/>
                                  <w:color w:val="auto"/>
                                </w:rPr>
                                <w:t>2</w:t>
                              </w: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fldChar w:fldCharType="end"/>
                              </w: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t>: En mindre lyckad graf</w:t>
                              </w:r>
                              <w:r w:rsidR="00113994">
                                <w:rPr>
                                  <w:i w:val="0"/>
                                  <w:color w:val="auto"/>
                                </w:rPr>
                                <w:t>, som kommer underkännas</w:t>
                              </w:r>
                              <w:r w:rsidRPr="007E5971">
                                <w:rPr>
                                  <w:i w:val="0"/>
                                  <w:color w:val="auto"/>
                                </w:rPr>
                                <w:t>. Axlarnas fonter är för små och saknar enheter. Gul är en illa vald färg. Två kurvor som inte har någon indikation vad som är vad.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0D1E0" id="Group 10" o:spid="_x0000_s1028" style="position:absolute;left:0;text-align:left;margin-left:233.75pt;margin-top:51.05pt;width:245.8pt;height:239.55pt;z-index:251671552;mso-width-relative:margin;mso-height-relative:margin" coordorigin="" coordsize="31220,304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31220;height:2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">
                  <v:imagedata r:id="rId10" o:title=""/>
                  <v:path arrowok="t"/>
                </v:shape>
                <v:shape id="Text Box 1" o:spid="_x0000_s1030" type="#_x0000_t202" style="position:absolute;left:2188;top:23574;width:26812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:rsidR="007E5971" w:rsidRPr="007E5971" w:rsidRDefault="007E5971" w:rsidP="00772F24">
                        <w:pPr>
                          <w:pStyle w:val="Caption"/>
                          <w:jc w:val="both"/>
                          <w:rPr>
                            <w:i w:val="0"/>
                            <w:noProof/>
                            <w:color w:val="auto"/>
                          </w:rPr>
                        </w:pPr>
                        <w:r w:rsidRPr="007E5971">
                          <w:rPr>
                            <w:i w:val="0"/>
                            <w:color w:val="auto"/>
                          </w:rPr>
                          <w:t xml:space="preserve">Fig. </w:t>
                        </w:r>
                        <w:r w:rsidRPr="007E5971">
                          <w:rPr>
                            <w:i w:val="0"/>
                            <w:color w:val="auto"/>
                          </w:rPr>
                          <w:fldChar w:fldCharType="begin"/>
                        </w:r>
                        <w:r w:rsidRPr="007E5971">
                          <w:rPr>
                            <w:i w:val="0"/>
                            <w:color w:val="auto"/>
                          </w:rPr>
                          <w:instrText xml:space="preserve"> SEQ Fig. \* ARABIC </w:instrText>
                        </w:r>
                        <w:r w:rsidRPr="007E5971">
                          <w:rPr>
                            <w:i w:val="0"/>
                            <w:color w:val="auto"/>
                          </w:rPr>
                          <w:fldChar w:fldCharType="separate"/>
                        </w:r>
                        <w:r w:rsidRPr="007E5971">
                          <w:rPr>
                            <w:i w:val="0"/>
                            <w:noProof/>
                            <w:color w:val="auto"/>
                          </w:rPr>
                          <w:t>2</w:t>
                        </w:r>
                        <w:r w:rsidRPr="007E5971">
                          <w:rPr>
                            <w:i w:val="0"/>
                            <w:color w:val="auto"/>
                          </w:rPr>
                          <w:fldChar w:fldCharType="end"/>
                        </w:r>
                        <w:r w:rsidRPr="007E5971">
                          <w:rPr>
                            <w:i w:val="0"/>
                            <w:color w:val="auto"/>
                          </w:rPr>
                          <w:t>: En mindre lyckad graf</w:t>
                        </w:r>
                        <w:r w:rsidR="00113994">
                          <w:rPr>
                            <w:i w:val="0"/>
                            <w:color w:val="auto"/>
                          </w:rPr>
                          <w:t>, som kommer underkännas</w:t>
                        </w:r>
                        <w:r w:rsidRPr="007E5971">
                          <w:rPr>
                            <w:i w:val="0"/>
                            <w:color w:val="auto"/>
                          </w:rPr>
                          <w:t>. Axlarnas fonter är för små och saknar enheter. Gul är en illa vald färg. Två kurvor som inte har någon indikation vad som är vad.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8BCFAA" wp14:editId="0BAA6050">
                <wp:simplePos x="0" y="0"/>
                <wp:positionH relativeFrom="column">
                  <wp:posOffset>38953</wp:posOffset>
                </wp:positionH>
                <wp:positionV relativeFrom="paragraph">
                  <wp:posOffset>648335</wp:posOffset>
                </wp:positionV>
                <wp:extent cx="2929255" cy="2799715"/>
                <wp:effectExtent l="0" t="0" r="0" b="63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255" cy="2799715"/>
                          <a:chOff x="246832" y="252450"/>
                          <a:chExt cx="2929733" cy="280100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32" y="252450"/>
                            <a:ext cx="2929733" cy="234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246832" y="2610859"/>
                            <a:ext cx="2833285" cy="4425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E5971" w:rsidRPr="00BE2915" w:rsidRDefault="007E5971" w:rsidP="00772F24">
                              <w:pPr>
                                <w:pStyle w:val="Caption"/>
                                <w:jc w:val="both"/>
                                <w:rPr>
                                  <w:i w:val="0"/>
                                  <w:noProof/>
                                  <w:color w:val="auto"/>
                                </w:rPr>
                              </w:pP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t xml:space="preserve">Fig. </w:t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fldChar w:fldCharType="begin"/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instrText xml:space="preserve"> SEQ Fig. \* ARABIC </w:instrText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i w:val="0"/>
                                  <w:noProof/>
                                  <w:color w:val="auto"/>
                                </w:rPr>
                                <w:t>1</w:t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fldChar w:fldCharType="end"/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t xml:space="preserve">: Spänningarna </w:t>
                              </w:r>
                              <w:r w:rsidRPr="007E5971">
                                <w:rPr>
                                  <w:color w:val="auto"/>
                                </w:rPr>
                                <w:t>V</w:t>
                              </w:r>
                              <w:r w:rsidRPr="00BE2915">
                                <w:rPr>
                                  <w:i w:val="0"/>
                                  <w:color w:val="auto"/>
                                  <w:vertAlign w:val="subscript"/>
                                </w:rPr>
                                <w:t>1</w:t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t xml:space="preserve"> och </w:t>
                              </w:r>
                              <w:r w:rsidRPr="007E5971">
                                <w:rPr>
                                  <w:color w:val="auto"/>
                                </w:rPr>
                                <w:t>V</w:t>
                              </w:r>
                              <w:r w:rsidRPr="00BE2915">
                                <w:rPr>
                                  <w:i w:val="0"/>
                                  <w:color w:val="auto"/>
                                  <w:vertAlign w:val="subscript"/>
                                </w:rPr>
                                <w:t>2</w:t>
                              </w:r>
                              <w:r w:rsidRPr="00BE2915">
                                <w:rPr>
                                  <w:i w:val="0"/>
                                  <w:color w:val="auto"/>
                                </w:rPr>
                                <w:t xml:space="preserve"> som funktion av tid. Axlarna är tydligt läsbara och har korrekta enheter. Vilken graf som tillhör en viss spänning är tydligt indikerat.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BCFAA" id="Group 9" o:spid="_x0000_s1031" style="position:absolute;left:0;text-align:left;margin-left:3.05pt;margin-top:51.05pt;width:230.65pt;height:220.45pt;z-index:251670528;mso-width-relative:margin;mso-height-relative:margin" coordorigin="2468,2524" coordsize="29297,280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">
                <v:shape id="Picture 3" o:spid="_x0000_s1032" type="#_x0000_t75" style="position:absolute;left:2468;top:2524;width:29297;height:2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">
                  <v:imagedata r:id="rId12" o:title=""/>
                  <v:path arrowok="t"/>
                </v:shape>
                <v:shape id="_x0000_s1033" type="#_x0000_t202" style="position:absolute;left:2468;top:26108;width:28333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:rsidR="007E5971" w:rsidRPr="00BE2915" w:rsidRDefault="007E5971" w:rsidP="00772F24">
                        <w:pPr>
                          <w:pStyle w:val="Caption"/>
                          <w:jc w:val="both"/>
                          <w:rPr>
                            <w:i w:val="0"/>
                            <w:noProof/>
                            <w:color w:val="auto"/>
                          </w:rPr>
                        </w:pPr>
                        <w:r w:rsidRPr="00BE2915">
                          <w:rPr>
                            <w:i w:val="0"/>
                            <w:color w:val="auto"/>
                          </w:rPr>
                          <w:t xml:space="preserve">Fig. </w:t>
                        </w:r>
                        <w:r w:rsidRPr="00BE2915">
                          <w:rPr>
                            <w:i w:val="0"/>
                            <w:color w:val="auto"/>
                          </w:rPr>
                          <w:fldChar w:fldCharType="begin"/>
                        </w:r>
                        <w:r w:rsidRPr="00BE2915">
                          <w:rPr>
                            <w:i w:val="0"/>
                            <w:color w:val="auto"/>
                          </w:rPr>
                          <w:instrText xml:space="preserve"> SEQ Fig. \* ARABIC </w:instrText>
                        </w:r>
                        <w:r w:rsidRPr="00BE2915">
                          <w:rPr>
                            <w:i w:val="0"/>
                            <w:color w:val="auto"/>
                          </w:rPr>
                          <w:fldChar w:fldCharType="separate"/>
                        </w:r>
                        <w:r>
                          <w:rPr>
                            <w:i w:val="0"/>
                            <w:noProof/>
                            <w:color w:val="auto"/>
                          </w:rPr>
                          <w:t>1</w:t>
                        </w:r>
                        <w:r w:rsidRPr="00BE2915">
                          <w:rPr>
                            <w:i w:val="0"/>
                            <w:color w:val="auto"/>
                          </w:rPr>
                          <w:fldChar w:fldCharType="end"/>
                        </w:r>
                        <w:r w:rsidRPr="00BE2915">
                          <w:rPr>
                            <w:i w:val="0"/>
                            <w:color w:val="auto"/>
                          </w:rPr>
                          <w:t xml:space="preserve">: Spänningarna </w:t>
                        </w:r>
                        <w:r w:rsidRPr="007E5971">
                          <w:rPr>
                            <w:color w:val="auto"/>
                          </w:rPr>
                          <w:t>V</w:t>
                        </w:r>
                        <w:r w:rsidRPr="00BE2915">
                          <w:rPr>
                            <w:i w:val="0"/>
                            <w:color w:val="auto"/>
                            <w:vertAlign w:val="subscript"/>
                          </w:rPr>
                          <w:t>1</w:t>
                        </w:r>
                        <w:r w:rsidRPr="00BE2915">
                          <w:rPr>
                            <w:i w:val="0"/>
                            <w:color w:val="auto"/>
                          </w:rPr>
                          <w:t xml:space="preserve"> och </w:t>
                        </w:r>
                        <w:r w:rsidRPr="007E5971">
                          <w:rPr>
                            <w:color w:val="auto"/>
                          </w:rPr>
                          <w:t>V</w:t>
                        </w:r>
                        <w:r w:rsidRPr="00BE2915">
                          <w:rPr>
                            <w:i w:val="0"/>
                            <w:color w:val="auto"/>
                            <w:vertAlign w:val="subscript"/>
                          </w:rPr>
                          <w:t>2</w:t>
                        </w:r>
                        <w:r w:rsidRPr="00BE2915">
                          <w:rPr>
                            <w:i w:val="0"/>
                            <w:color w:val="auto"/>
                          </w:rPr>
                          <w:t xml:space="preserve"> som funktion av tid. Axlarna är tydligt läsbara och har korrekta enheter. Vilken graf som tillhör en viss spänning är tydligt indikerat.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sv-SE" w:eastAsia="en-GB"/>
        </w:rPr>
        <w:t>Mätvärden presenteras ofta i form av figurer</w:t>
      </w:r>
      <w:r w:rsidR="00BE2915">
        <w:rPr>
          <w:noProof/>
          <w:lang w:val="sv-SE" w:eastAsia="en-GB"/>
        </w:rPr>
        <w:t xml:space="preserve">, axlarna samt mätvärden </w:t>
      </w:r>
      <w:r>
        <w:rPr>
          <w:noProof/>
          <w:lang w:val="sv-SE" w:eastAsia="en-GB"/>
        </w:rPr>
        <w:t xml:space="preserve">måste </w:t>
      </w:r>
      <w:r w:rsidR="00BE2915">
        <w:rPr>
          <w:noProof/>
          <w:lang w:val="sv-SE" w:eastAsia="en-GB"/>
        </w:rPr>
        <w:t>vara tydligt läsbara och figurtexten ska förklara vad som syns. Som grundregel ska figurer kunna förstås av sig själv bara med hjälp av figurtexten. Två exempel</w:t>
      </w:r>
      <w:r w:rsidR="00214CE8">
        <w:rPr>
          <w:noProof/>
          <w:lang w:val="sv-SE" w:eastAsia="en-GB"/>
        </w:rPr>
        <w:t xml:space="preserve"> finns nedan</w:t>
      </w:r>
      <w:r w:rsidR="006D003D">
        <w:rPr>
          <w:noProof/>
          <w:lang w:val="sv-SE" w:eastAsia="en-GB"/>
        </w:rPr>
        <w:t xml:space="preserve">, vilka visas i Fig.1 och Fig.2. </w:t>
      </w:r>
    </w:p>
    <w:p w:rsidR="00772F24" w:rsidRDefault="00772F24" w:rsidP="00772F24">
      <w:pPr>
        <w:jc w:val="both"/>
        <w:rPr>
          <w:lang w:val="sv-SE"/>
        </w:rPr>
      </w:pPr>
    </w:p>
    <w:p w:rsidR="00772F24" w:rsidRDefault="00772F24" w:rsidP="00772F24">
      <w:pPr>
        <w:jc w:val="both"/>
        <w:rPr>
          <w:lang w:val="sv-SE"/>
        </w:rPr>
      </w:pPr>
      <w:r>
        <w:rPr>
          <w:lang w:val="sv-SE"/>
        </w:rPr>
        <w:t xml:space="preserve">Liksom ekvationer ska alla figurer vara numrerade och refereras till i texten. För figurer brukar man använda ”Fig. x: Text” eller ”Figur x: Text” som figurtext och </w:t>
      </w:r>
      <w:r w:rsidR="003B4CA1">
        <w:rPr>
          <w:lang w:val="sv-SE"/>
        </w:rPr>
        <w:t>figurtexter står alltid under figuren. Samma formatering gäller för tabeller med skillnad att tabelltexter står ovanför tabellen. R</w:t>
      </w:r>
      <w:r>
        <w:rPr>
          <w:lang w:val="sv-SE"/>
        </w:rPr>
        <w:t xml:space="preserve">eferensen inom text sker alltid </w:t>
      </w:r>
      <w:r w:rsidR="003D1491">
        <w:rPr>
          <w:lang w:val="sv-SE"/>
        </w:rPr>
        <w:t>som</w:t>
      </w:r>
      <w:r>
        <w:rPr>
          <w:lang w:val="sv-SE"/>
        </w:rPr>
        <w:t xml:space="preserve"> ”Fig.</w:t>
      </w:r>
      <w:r w:rsidR="00B04EE8">
        <w:rPr>
          <w:lang w:val="sv-SE"/>
        </w:rPr>
        <w:t> </w:t>
      </w:r>
      <w:r>
        <w:rPr>
          <w:lang w:val="sv-SE"/>
        </w:rPr>
        <w:t>x”</w:t>
      </w:r>
      <w:r w:rsidR="003B4CA1">
        <w:rPr>
          <w:lang w:val="sv-SE"/>
        </w:rPr>
        <w:t xml:space="preserve"> och ”Tabell y”</w:t>
      </w:r>
      <w:r>
        <w:rPr>
          <w:lang w:val="sv-SE"/>
        </w:rPr>
        <w:t xml:space="preserve">. Exempel: ”Fig. 1 visar de två uppmätta spänningar </w:t>
      </w:r>
      <w:r>
        <w:rPr>
          <w:i/>
          <w:lang w:val="sv-SE"/>
        </w:rPr>
        <w:t>V</w:t>
      </w:r>
      <w:r>
        <w:rPr>
          <w:vertAlign w:val="subscript"/>
          <w:lang w:val="sv-SE"/>
        </w:rPr>
        <w:t>1</w:t>
      </w:r>
      <w:r w:rsidR="00B04EE8">
        <w:rPr>
          <w:lang w:val="sv-SE"/>
        </w:rPr>
        <w:t xml:space="preserve"> och </w:t>
      </w:r>
      <w:r w:rsidR="00B04EE8">
        <w:rPr>
          <w:i/>
          <w:lang w:val="sv-SE"/>
        </w:rPr>
        <w:t>V</w:t>
      </w:r>
      <w:r w:rsidR="00B04EE8">
        <w:rPr>
          <w:vertAlign w:val="subscript"/>
          <w:lang w:val="sv-SE"/>
        </w:rPr>
        <w:t>2</w:t>
      </w:r>
      <w:r w:rsidR="00B04EE8">
        <w:rPr>
          <w:lang w:val="sv-SE"/>
        </w:rPr>
        <w:t>.”</w:t>
      </w:r>
    </w:p>
    <w:p w:rsidR="00B04EE8" w:rsidRDefault="00B04EE8" w:rsidP="00772F24">
      <w:pPr>
        <w:jc w:val="both"/>
        <w:rPr>
          <w:lang w:val="sv-SE"/>
        </w:rPr>
      </w:pPr>
      <w:r>
        <w:rPr>
          <w:lang w:val="sv-SE"/>
        </w:rPr>
        <w:t>Undvik radbrytning mellan värde</w:t>
      </w:r>
      <w:r w:rsidR="003B4CA1">
        <w:rPr>
          <w:lang w:val="sv-SE"/>
        </w:rPr>
        <w:t>n</w:t>
      </w:r>
      <w:r>
        <w:rPr>
          <w:lang w:val="sv-SE"/>
        </w:rPr>
        <w:t xml:space="preserve"> och enheter och mellan ”Fig.”</w:t>
      </w:r>
      <w:r w:rsidR="003B4CA1">
        <w:rPr>
          <w:lang w:val="sv-SE"/>
        </w:rPr>
        <w:t xml:space="preserve"> eller ”Tabell”</w:t>
      </w:r>
      <w:r>
        <w:rPr>
          <w:lang w:val="sv-SE"/>
        </w:rPr>
        <w:t xml:space="preserve"> och tillhörande nummer.</w:t>
      </w:r>
    </w:p>
    <w:p w:rsidR="002E18F7" w:rsidRDefault="002E18F7" w:rsidP="00CF6818">
      <w:pPr>
        <w:pStyle w:val="Heading2"/>
        <w:jc w:val="both"/>
        <w:rPr>
          <w:lang w:val="sv-SE"/>
        </w:rPr>
      </w:pPr>
      <w:r>
        <w:rPr>
          <w:lang w:val="sv-SE"/>
        </w:rPr>
        <w:t>Underrubrik</w:t>
      </w:r>
    </w:p>
    <w:p w:rsidR="002E18F7" w:rsidRDefault="002E18F7" w:rsidP="00CF6818">
      <w:pPr>
        <w:jc w:val="both"/>
        <w:rPr>
          <w:lang w:val="sv-SE"/>
        </w:rPr>
      </w:pPr>
      <w:r>
        <w:rPr>
          <w:lang w:val="sv-SE"/>
        </w:rPr>
        <w:t xml:space="preserve">Du kan använda dig av underrubriker för att separera de olika delmomenten. </w:t>
      </w:r>
      <w:r w:rsidR="003D1491">
        <w:rPr>
          <w:lang w:val="sv-SE"/>
        </w:rPr>
        <w:t>För s</w:t>
      </w:r>
      <w:r w:rsidR="001F114D">
        <w:rPr>
          <w:lang w:val="sv-SE"/>
        </w:rPr>
        <w:t xml:space="preserve">må datamängder </w:t>
      </w:r>
      <w:r w:rsidR="003D1491">
        <w:rPr>
          <w:lang w:val="sv-SE"/>
        </w:rPr>
        <w:t xml:space="preserve">kan man lägga till </w:t>
      </w:r>
      <w:r w:rsidR="001F114D">
        <w:rPr>
          <w:lang w:val="sv-SE"/>
        </w:rPr>
        <w:t>en tabell</w:t>
      </w:r>
      <w:r w:rsidR="003D1491">
        <w:rPr>
          <w:lang w:val="sv-SE"/>
        </w:rPr>
        <w:t>, men särskilt</w:t>
      </w:r>
      <w:r w:rsidR="001F114D">
        <w:rPr>
          <w:lang w:val="sv-SE"/>
        </w:rPr>
        <w:t xml:space="preserve"> </w:t>
      </w:r>
      <w:r w:rsidR="003D1491">
        <w:rPr>
          <w:lang w:val="sv-SE"/>
        </w:rPr>
        <w:t>m</w:t>
      </w:r>
      <w:r w:rsidR="001F114D">
        <w:rPr>
          <w:lang w:val="sv-SE"/>
        </w:rPr>
        <w:t>ycket data presenteras ofta bäst med en graf/figur.</w:t>
      </w:r>
      <w:r w:rsidR="00E06AF7">
        <w:rPr>
          <w:lang w:val="sv-SE"/>
        </w:rPr>
        <w:t xml:space="preserve"> Du bör göra graferna i någon matematisk mjukvara</w:t>
      </w:r>
      <w:r w:rsidR="00C96180">
        <w:rPr>
          <w:lang w:val="sv-SE"/>
        </w:rPr>
        <w:t xml:space="preserve">, förslagsvis </w:t>
      </w:r>
      <w:proofErr w:type="spellStart"/>
      <w:r w:rsidR="00DB47D7">
        <w:rPr>
          <w:lang w:val="sv-SE"/>
        </w:rPr>
        <w:t>M</w:t>
      </w:r>
      <w:r w:rsidR="00C96180">
        <w:rPr>
          <w:lang w:val="sv-SE"/>
        </w:rPr>
        <w:t>atlab</w:t>
      </w:r>
      <w:proofErr w:type="spellEnd"/>
      <w:r w:rsidR="00E06AF7">
        <w:rPr>
          <w:lang w:val="sv-SE"/>
        </w:rPr>
        <w:t xml:space="preserve">. </w:t>
      </w:r>
      <w:r w:rsidR="005266A0">
        <w:rPr>
          <w:lang w:val="sv-SE"/>
        </w:rPr>
        <w:t>Handritade figurer kommer att underkännas.</w:t>
      </w:r>
    </w:p>
    <w:p w:rsidR="001F114D" w:rsidRDefault="001F114D" w:rsidP="00CF6818">
      <w:pPr>
        <w:pStyle w:val="Heading2"/>
        <w:jc w:val="both"/>
        <w:rPr>
          <w:lang w:val="sv-SE"/>
        </w:rPr>
      </w:pPr>
      <w:r>
        <w:rPr>
          <w:lang w:val="sv-SE"/>
        </w:rPr>
        <w:t>Underrubrik</w:t>
      </w:r>
      <w:r w:rsidR="004F475A">
        <w:rPr>
          <w:lang w:val="sv-SE"/>
        </w:rPr>
        <w:t xml:space="preserve"> </w:t>
      </w:r>
    </w:p>
    <w:p w:rsidR="001F114D" w:rsidRPr="001F114D" w:rsidRDefault="001F114D" w:rsidP="00CF6818">
      <w:pPr>
        <w:jc w:val="both"/>
        <w:rPr>
          <w:lang w:val="sv-SE"/>
        </w:rPr>
      </w:pPr>
      <w:r>
        <w:rPr>
          <w:lang w:val="sv-SE"/>
        </w:rPr>
        <w:t>Figurer kan sprängas in i texten, men bör placeras högst u</w:t>
      </w:r>
      <w:r w:rsidR="0053135E">
        <w:rPr>
          <w:lang w:val="sv-SE"/>
        </w:rPr>
        <w:t>pp eller längst ner på en sida.</w:t>
      </w:r>
    </w:p>
    <w:p w:rsidR="00590132" w:rsidRPr="00590132" w:rsidRDefault="00590132" w:rsidP="00CF6818">
      <w:pPr>
        <w:pStyle w:val="Heading1"/>
        <w:jc w:val="both"/>
        <w:rPr>
          <w:lang w:val="sv-SE"/>
        </w:rPr>
      </w:pPr>
      <w:r w:rsidRPr="00590132">
        <w:rPr>
          <w:lang w:val="sv-SE"/>
        </w:rPr>
        <w:lastRenderedPageBreak/>
        <w:t>Tolkning och kommentarer</w:t>
      </w:r>
    </w:p>
    <w:p w:rsidR="00590132" w:rsidRPr="00590132" w:rsidRDefault="002F422B" w:rsidP="00CF6818">
      <w:pPr>
        <w:jc w:val="both"/>
        <w:rPr>
          <w:lang w:val="sv-SE"/>
        </w:rPr>
      </w:pPr>
      <w:r>
        <w:rPr>
          <w:lang w:val="sv-SE"/>
        </w:rPr>
        <w:t>Här tolkar du, och kommenterar dina resultat.</w:t>
      </w:r>
      <w:r w:rsidR="00E9573C">
        <w:rPr>
          <w:lang w:val="sv-SE"/>
        </w:rPr>
        <w:t xml:space="preserve"> Kommentera hur väl dina mätresultat stämmer med teorin. </w:t>
      </w:r>
      <w:r w:rsidR="00E06AF7">
        <w:rPr>
          <w:lang w:val="sv-SE"/>
        </w:rPr>
        <w:t xml:space="preserve">Använder du ekvationer bör du referera till varifrån de kommer. Exempelvis hittar du att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sv-SE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sv-SE"/>
                  </w:rPr>
                </m:ctrlPr>
              </m:sSubPr>
              <m:e>
                <m:r>
                  <w:rPr>
                    <w:rFonts w:ascii="Cambria Math" w:hAnsi="Cambria Math"/>
                    <w:lang w:val="sv-SE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sv-SE"/>
                  </w:rPr>
                  <m:t>n</m:t>
                </m:r>
              </m:sub>
            </m:sSub>
            <m:r>
              <w:rPr>
                <w:rFonts w:ascii="Cambria Math" w:hAnsi="Cambria Math"/>
                <w:lang w:val="sv-SE"/>
              </w:rPr>
              <m:t>=0</m:t>
            </m:r>
          </m:e>
        </m:nary>
      </m:oMath>
      <w:r w:rsidR="00E06AF7">
        <w:rPr>
          <w:rFonts w:eastAsiaTheme="minorEastAsia"/>
          <w:lang w:val="sv-SE"/>
        </w:rPr>
        <w:t xml:space="preserve"> i [1]. </w:t>
      </w:r>
      <w:r w:rsidR="00E9573C">
        <w:rPr>
          <w:lang w:val="sv-SE"/>
        </w:rPr>
        <w:t>Försöka uppskatta eventuella felkällor. Ange till exempel felet i en spänningsmätning till</w:t>
      </w:r>
      <w:r w:rsidR="0053135E">
        <w:rPr>
          <w:lang w:val="sv-SE"/>
        </w:rPr>
        <w:t xml:space="preserve"> </w:t>
      </w:r>
      <w:r w:rsidR="0053135E" w:rsidRPr="0053135E">
        <w:rPr>
          <w:lang w:val="sv-SE"/>
        </w:rPr>
        <w:t>±</w:t>
      </w:r>
      <w:r w:rsidR="0053135E">
        <w:rPr>
          <w:lang w:val="sv-SE"/>
        </w:rPr>
        <w:t> </w:t>
      </w:r>
      <w:proofErr w:type="spellStart"/>
      <w:r w:rsidR="0053135E">
        <w:rPr>
          <w:lang w:val="sv-SE"/>
        </w:rPr>
        <w:t>xz</w:t>
      </w:r>
      <w:proofErr w:type="spellEnd"/>
      <w:r w:rsidR="0053135E">
        <w:rPr>
          <w:lang w:val="sv-SE"/>
        </w:rPr>
        <w:t> V.</w:t>
      </w:r>
      <w:r w:rsidR="00E9573C">
        <w:rPr>
          <w:lang w:val="sv-SE"/>
        </w:rPr>
        <w:t xml:space="preserve"> </w:t>
      </w:r>
      <w:r w:rsidR="00E9573C">
        <w:rPr>
          <w:rFonts w:eastAsiaTheme="minorEastAsia"/>
          <w:lang w:val="sv-SE"/>
        </w:rPr>
        <w:t>Försök även ange varifrån felen kommer – är det avläsning på osci</w:t>
      </w:r>
      <w:r w:rsidR="0053135E">
        <w:rPr>
          <w:rFonts w:eastAsiaTheme="minorEastAsia"/>
          <w:lang w:val="sv-SE"/>
        </w:rPr>
        <w:t xml:space="preserve">lloskopet, komponentvariationer, </w:t>
      </w:r>
      <w:r w:rsidR="00E9573C">
        <w:rPr>
          <w:rFonts w:eastAsiaTheme="minorEastAsia"/>
          <w:lang w:val="sv-SE"/>
        </w:rPr>
        <w:t>funktionsgeneratorn</w:t>
      </w:r>
      <w:r w:rsidR="0053135E">
        <w:rPr>
          <w:rFonts w:eastAsiaTheme="minorEastAsia"/>
          <w:lang w:val="sv-SE"/>
        </w:rPr>
        <w:t>, …</w:t>
      </w:r>
      <w:r w:rsidR="00E9573C">
        <w:rPr>
          <w:rFonts w:eastAsiaTheme="minorEastAsia"/>
          <w:lang w:val="sv-SE"/>
        </w:rPr>
        <w:t>?</w:t>
      </w:r>
    </w:p>
    <w:p w:rsidR="00590132" w:rsidRPr="0053135E" w:rsidRDefault="00590132" w:rsidP="00CF6818">
      <w:pPr>
        <w:pStyle w:val="Heading1"/>
        <w:jc w:val="both"/>
        <w:rPr>
          <w:lang w:val="sv-SE"/>
        </w:rPr>
      </w:pPr>
      <w:r w:rsidRPr="0053135E">
        <w:rPr>
          <w:lang w:val="sv-SE"/>
        </w:rPr>
        <w:t>Referenser</w:t>
      </w:r>
    </w:p>
    <w:p w:rsidR="0053135E" w:rsidRDefault="0053135E" w:rsidP="00CF6818">
      <w:pPr>
        <w:jc w:val="both"/>
        <w:rPr>
          <w:lang w:val="sv-SE"/>
        </w:rPr>
      </w:pPr>
      <w:r>
        <w:rPr>
          <w:lang w:val="sv-SE"/>
        </w:rPr>
        <w:t>Referenser i texten anges inom hakparenteser: [z]. Själva referenserna sammanfattas sist i dokumentet enligt nedan med samma nummer framför.</w:t>
      </w:r>
    </w:p>
    <w:p w:rsidR="00E06AF7" w:rsidRPr="0053135E" w:rsidRDefault="00E06AF7" w:rsidP="00CF6818">
      <w:pPr>
        <w:jc w:val="both"/>
        <w:rPr>
          <w:lang w:val="sv-SE"/>
        </w:rPr>
      </w:pPr>
      <w:r w:rsidRPr="0053135E">
        <w:rPr>
          <w:lang w:val="en-GB"/>
        </w:rPr>
        <w:t xml:space="preserve">[1] A. R. </w:t>
      </w:r>
      <w:proofErr w:type="spellStart"/>
      <w:r w:rsidRPr="0053135E">
        <w:rPr>
          <w:lang w:val="en-GB"/>
        </w:rPr>
        <w:t>Hambley</w:t>
      </w:r>
      <w:proofErr w:type="spellEnd"/>
      <w:r w:rsidRPr="0053135E">
        <w:rPr>
          <w:lang w:val="en-GB"/>
        </w:rPr>
        <w:t xml:space="preserve">, Electrical Engineering: Principles and Applications. </w:t>
      </w:r>
      <w:proofErr w:type="spellStart"/>
      <w:r w:rsidRPr="0053135E">
        <w:rPr>
          <w:lang w:val="sv-SE"/>
        </w:rPr>
        <w:t>Prentice</w:t>
      </w:r>
      <w:proofErr w:type="spellEnd"/>
      <w:r w:rsidRPr="0053135E">
        <w:rPr>
          <w:lang w:val="sv-SE"/>
        </w:rPr>
        <w:t xml:space="preserve"> Hall, 6</w:t>
      </w:r>
      <w:r w:rsidRPr="0053135E">
        <w:rPr>
          <w:vertAlign w:val="superscript"/>
          <w:lang w:val="sv-SE"/>
        </w:rPr>
        <w:t>th</w:t>
      </w:r>
      <w:r w:rsidRPr="0053135E">
        <w:rPr>
          <w:lang w:val="sv-SE"/>
        </w:rPr>
        <w:t xml:space="preserve"> edition 2014. </w:t>
      </w:r>
    </w:p>
    <w:p w:rsidR="00590132" w:rsidRPr="0053135E" w:rsidRDefault="00590132" w:rsidP="00CF6818">
      <w:pPr>
        <w:jc w:val="both"/>
        <w:rPr>
          <w:lang w:val="sv-SE"/>
        </w:rPr>
      </w:pPr>
    </w:p>
    <w:p w:rsidR="00590132" w:rsidRPr="0053135E" w:rsidRDefault="00590132" w:rsidP="00CF6818">
      <w:pPr>
        <w:jc w:val="both"/>
        <w:rPr>
          <w:lang w:val="sv-SE"/>
        </w:rPr>
      </w:pPr>
    </w:p>
    <w:p w:rsidR="00590132" w:rsidRPr="0053135E" w:rsidRDefault="00590132" w:rsidP="00CF6818">
      <w:pPr>
        <w:jc w:val="both"/>
        <w:rPr>
          <w:lang w:val="sv-SE"/>
        </w:rPr>
      </w:pPr>
    </w:p>
    <w:sectPr w:rsidR="00590132" w:rsidRPr="0053135E" w:rsidSect="00560E0D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1506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32"/>
    <w:rsid w:val="00001DEC"/>
    <w:rsid w:val="00065EE1"/>
    <w:rsid w:val="000A4A7A"/>
    <w:rsid w:val="000F3503"/>
    <w:rsid w:val="00113994"/>
    <w:rsid w:val="001F114D"/>
    <w:rsid w:val="00214CE8"/>
    <w:rsid w:val="002A5026"/>
    <w:rsid w:val="002E18F7"/>
    <w:rsid w:val="002F422B"/>
    <w:rsid w:val="003553FE"/>
    <w:rsid w:val="0035657A"/>
    <w:rsid w:val="0038286E"/>
    <w:rsid w:val="003B4CA1"/>
    <w:rsid w:val="003D1491"/>
    <w:rsid w:val="003D3CA9"/>
    <w:rsid w:val="00484A58"/>
    <w:rsid w:val="00494976"/>
    <w:rsid w:val="004F27A1"/>
    <w:rsid w:val="004F475A"/>
    <w:rsid w:val="005266A0"/>
    <w:rsid w:val="0053135E"/>
    <w:rsid w:val="00560034"/>
    <w:rsid w:val="00560E0D"/>
    <w:rsid w:val="00590132"/>
    <w:rsid w:val="006068E4"/>
    <w:rsid w:val="006458F2"/>
    <w:rsid w:val="0066395F"/>
    <w:rsid w:val="00670072"/>
    <w:rsid w:val="00675277"/>
    <w:rsid w:val="00693306"/>
    <w:rsid w:val="006D003D"/>
    <w:rsid w:val="0075482B"/>
    <w:rsid w:val="00772F24"/>
    <w:rsid w:val="0078784B"/>
    <w:rsid w:val="007E5971"/>
    <w:rsid w:val="008225A4"/>
    <w:rsid w:val="008813BC"/>
    <w:rsid w:val="009669D4"/>
    <w:rsid w:val="009D3DD5"/>
    <w:rsid w:val="009E6F8A"/>
    <w:rsid w:val="00A07EA0"/>
    <w:rsid w:val="00B04DCE"/>
    <w:rsid w:val="00B04EE8"/>
    <w:rsid w:val="00B53155"/>
    <w:rsid w:val="00BE2915"/>
    <w:rsid w:val="00C96180"/>
    <w:rsid w:val="00CA2D63"/>
    <w:rsid w:val="00CF6818"/>
    <w:rsid w:val="00D50C9A"/>
    <w:rsid w:val="00DB47D7"/>
    <w:rsid w:val="00E06AF7"/>
    <w:rsid w:val="00E42563"/>
    <w:rsid w:val="00E9573C"/>
    <w:rsid w:val="00F2465C"/>
    <w:rsid w:val="00F63DA5"/>
    <w:rsid w:val="00F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B1FE"/>
  <w15:chartTrackingRefBased/>
  <w15:docId w15:val="{0258A4E5-0403-4417-BE04-91BD8FE4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1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8F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CA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C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C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C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C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C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C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63DA5"/>
    <w:rPr>
      <w:color w:val="808080"/>
    </w:rPr>
  </w:style>
  <w:style w:type="paragraph" w:styleId="ListParagraph">
    <w:name w:val="List Paragraph"/>
    <w:basedOn w:val="Normal"/>
    <w:uiPriority w:val="34"/>
    <w:qFormat/>
    <w:rsid w:val="00F63DA5"/>
    <w:pPr>
      <w:spacing w:after="200" w:line="276" w:lineRule="auto"/>
      <w:ind w:left="720"/>
      <w:contextualSpacing/>
    </w:pPr>
    <w:rPr>
      <w:lang w:val="sv-SE"/>
    </w:rPr>
  </w:style>
  <w:style w:type="table" w:styleId="TableGrid">
    <w:name w:val="Table Grid"/>
    <w:basedOn w:val="TableNormal"/>
    <w:rsid w:val="00F63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63DA5"/>
    <w:pPr>
      <w:spacing w:after="200" w:line="240" w:lineRule="auto"/>
    </w:pPr>
    <w:rPr>
      <w:i/>
      <w:iCs/>
      <w:color w:val="44546A" w:themeColor="text2"/>
      <w:sz w:val="18"/>
      <w:szCs w:val="1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2E18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C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C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C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C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C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C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3553F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553F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60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n@abc.ede.se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Namn@abc.ede.se" TargetMode="Externa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2016-09-14T00:00:00</PublishDate>
  <Abstract/>
  <CompanyAddress/>
  <CompanyPhone/>
  <CompanyFax/>
  <CompanyEmail>Olle@gmai.com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5D101-1044-4A3C-89FF-E947CEC9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4748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Laborationsrapport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Laborationsrapport</dc:title>
  <dc:subject>EITA35, Elektronik för E, 2018</dc:subject>
  <dc:creator>FÖrnamn Efternamn</dc:creator>
  <cp:keywords/>
  <dc:description/>
  <cp:lastModifiedBy>Erik Lind</cp:lastModifiedBy>
  <cp:revision>2</cp:revision>
  <cp:lastPrinted>2017-09-25T13:06:00Z</cp:lastPrinted>
  <dcterms:created xsi:type="dcterms:W3CDTF">2018-09-26T11:28:00Z</dcterms:created>
  <dcterms:modified xsi:type="dcterms:W3CDTF">2018-09-26T11:28:00Z</dcterms:modified>
</cp:coreProperties>
</file>